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r w:rsidRPr="001D5992">
        <w:rPr>
          <w:rFonts w:ascii="Footlight MT Light" w:hAnsi="Footlight MT Light"/>
          <w:sz w:val="28"/>
          <w:szCs w:val="28"/>
        </w:rPr>
        <w:t>GENERAL PROVISIONS 2018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r w:rsidRPr="001D5992">
        <w:rPr>
          <w:rFonts w:ascii="Footlight MT Light" w:hAnsi="Footlight MT Light"/>
          <w:sz w:val="28"/>
          <w:szCs w:val="28"/>
        </w:rPr>
        <w:t xml:space="preserve">Planet Mercury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downgrade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Fire in 2018,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influencing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perception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understanding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interpretation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expression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You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do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not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have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born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Zodiacs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patronized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planet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have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somehow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affected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its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relegation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as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these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movements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influence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some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extent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whole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zodiac.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When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its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orientation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not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very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favorable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can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strike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at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hostile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manifestations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tendency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towards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excessive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nervousness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both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physically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mentally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case of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out of control,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also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tendency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towards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anxiety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hurry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irritability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that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can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generates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mistakes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omissions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controversies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as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well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as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number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obstacles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bottlenecks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delays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or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cancellations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. The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only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way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counteract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influence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cultivating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patience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concentration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deliberation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r w:rsidRPr="001D5992">
        <w:rPr>
          <w:rFonts w:ascii="Footlight MT Light" w:hAnsi="Footlight MT Light"/>
          <w:sz w:val="28"/>
          <w:szCs w:val="28"/>
        </w:rPr>
        <w:t xml:space="preserve">The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next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planet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that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can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influence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us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minute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minute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Venus,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considered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Little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Benefice,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spend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five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weeks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Balance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from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August 6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until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September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9,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when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start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towards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implacable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Scorpio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.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Having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longer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stay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partnership-oriented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Venus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influence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relationship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with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nature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love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ties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but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also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financial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sector,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most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often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positive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way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r w:rsidRPr="001D5992">
        <w:rPr>
          <w:rFonts w:ascii="Footlight MT Light" w:hAnsi="Footlight MT Light"/>
          <w:sz w:val="28"/>
          <w:szCs w:val="28"/>
        </w:rPr>
        <w:t xml:space="preserve">The Great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Martian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Warrior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also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spend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about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five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months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Aquarius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that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patronizes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country.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This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stay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take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place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two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stages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first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from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May 16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until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August 12,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next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one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from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September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10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until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November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15.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r w:rsidRPr="001D5992">
        <w:rPr>
          <w:rFonts w:ascii="Footlight MT Light" w:hAnsi="Footlight MT Light"/>
          <w:sz w:val="28"/>
          <w:szCs w:val="28"/>
        </w:rPr>
        <w:t xml:space="preserve">The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influence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astrological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site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manifested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medicine,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literature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philosophy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but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also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what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determines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public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welfare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reforms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r w:rsidRPr="001D5992">
        <w:rPr>
          <w:rFonts w:ascii="Footlight MT Light" w:hAnsi="Footlight MT Light"/>
          <w:sz w:val="28"/>
          <w:szCs w:val="28"/>
        </w:rPr>
        <w:t xml:space="preserve">The Great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Benefit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Jupiter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spend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eleven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months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implacable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Scorpio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from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where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convey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deep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emotions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enthusiasm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passion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perseverance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ambition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generosity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planet Saturn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stay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for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year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its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own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home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concerned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with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security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security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measures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building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clear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lines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demarcation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Another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planet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that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changes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year's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home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Uranus, but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before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entering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earthly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Taurus,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last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few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degrees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Aries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could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change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a lot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money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stock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market.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From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May 16, Uranus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jerks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for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seven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years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a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stubborn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robust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sign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lastRenderedPageBreak/>
        <w:t>Neptune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also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home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for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about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seven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years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from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where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sends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vibrations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quite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strong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This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planet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responsible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for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water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resources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fluids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general, gas,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less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visible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areas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1D5992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r w:rsidRPr="001D5992">
        <w:rPr>
          <w:rFonts w:ascii="Footlight MT Light" w:hAnsi="Footlight MT Light"/>
          <w:sz w:val="28"/>
          <w:szCs w:val="28"/>
        </w:rPr>
        <w:t xml:space="preserve">Enigmatic Pluton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continue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favor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leakage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of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information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from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well-guarded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sources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p w:rsidR="00E10FAB" w:rsidRPr="001D5992" w:rsidRDefault="001D5992" w:rsidP="001D5992">
      <w:pPr>
        <w:rPr>
          <w:rFonts w:ascii="Footlight MT Light" w:hAnsi="Footlight MT Light"/>
          <w:sz w:val="28"/>
          <w:szCs w:val="28"/>
        </w:rPr>
      </w:pPr>
      <w:proofErr w:type="spellStart"/>
      <w:r w:rsidRPr="001D5992">
        <w:rPr>
          <w:rFonts w:ascii="Footlight MT Light" w:hAnsi="Footlight MT Light"/>
          <w:sz w:val="28"/>
          <w:szCs w:val="28"/>
        </w:rPr>
        <w:t>Sensational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revelations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continue,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secrets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kept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well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under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the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key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come out,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nature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unleash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fears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turn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into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anguish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and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yet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faith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in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God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will</w:t>
      </w:r>
      <w:proofErr w:type="spellEnd"/>
      <w:r w:rsidRPr="001D5992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D5992">
        <w:rPr>
          <w:rFonts w:ascii="Footlight MT Light" w:hAnsi="Footlight MT Light"/>
          <w:sz w:val="28"/>
          <w:szCs w:val="28"/>
        </w:rPr>
        <w:t>remain</w:t>
      </w:r>
      <w:proofErr w:type="spellEnd"/>
      <w:r w:rsidRPr="001D5992">
        <w:rPr>
          <w:rFonts w:ascii="Footlight MT Light" w:hAnsi="Footlight MT Light"/>
          <w:sz w:val="28"/>
          <w:szCs w:val="28"/>
        </w:rPr>
        <w:t>.</w:t>
      </w:r>
    </w:p>
    <w:sectPr w:rsidR="00E10FAB" w:rsidRPr="001D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92"/>
    <w:rsid w:val="001D5992"/>
    <w:rsid w:val="00B81EC9"/>
    <w:rsid w:val="00E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A439-EC3D-46D3-8B53-94D3266F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vilcu marius</dc:creator>
  <cp:keywords/>
  <dc:description/>
  <cp:lastModifiedBy>vilcu marius</cp:lastModifiedBy>
  <cp:revision>1</cp:revision>
  <dcterms:created xsi:type="dcterms:W3CDTF">2018-02-14T11:46:00Z</dcterms:created>
  <dcterms:modified xsi:type="dcterms:W3CDTF">2018-02-14T11:46:00Z</dcterms:modified>
</cp:coreProperties>
</file>